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39ED" w14:textId="51CA6D62" w:rsidR="005F4080" w:rsidRPr="003803EF" w:rsidRDefault="00DE52D3">
      <w:pPr>
        <w:rPr>
          <w:b/>
          <w:bCs/>
        </w:rPr>
      </w:pPr>
      <w:r w:rsidRPr="003803EF">
        <w:rPr>
          <w:b/>
          <w:bCs/>
        </w:rPr>
        <w:t>MEESKONNALIIKME 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5605"/>
      </w:tblGrid>
      <w:tr w:rsidR="00DE52D3" w:rsidRPr="003803EF" w14:paraId="67EC6CDA" w14:textId="77777777" w:rsidTr="006D62C2">
        <w:trPr>
          <w:trHeight w:val="454"/>
        </w:trPr>
        <w:tc>
          <w:tcPr>
            <w:tcW w:w="2830" w:type="dxa"/>
          </w:tcPr>
          <w:p w14:paraId="7ADF0BD1" w14:textId="4C042788" w:rsidR="00DE52D3" w:rsidRPr="003803EF" w:rsidRDefault="00DE52D3" w:rsidP="00DE52D3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Roll käesolevas töös: </w:t>
            </w:r>
          </w:p>
        </w:tc>
        <w:tc>
          <w:tcPr>
            <w:tcW w:w="6186" w:type="dxa"/>
          </w:tcPr>
          <w:p w14:paraId="59D55360" w14:textId="0ECCED6C" w:rsidR="00DE52D3" w:rsidRPr="003803EF" w:rsidRDefault="006D62C2">
            <w:r>
              <w:t>E</w:t>
            </w:r>
            <w:r w:rsidR="00922349" w:rsidRPr="003803EF">
              <w:t>kspert</w:t>
            </w:r>
          </w:p>
        </w:tc>
      </w:tr>
      <w:tr w:rsidR="00DE52D3" w:rsidRPr="003803EF" w14:paraId="61E55EFC" w14:textId="77777777" w:rsidTr="006D62C2">
        <w:trPr>
          <w:trHeight w:val="454"/>
        </w:trPr>
        <w:tc>
          <w:tcPr>
            <w:tcW w:w="2830" w:type="dxa"/>
          </w:tcPr>
          <w:p w14:paraId="7418E55F" w14:textId="5523731E" w:rsidR="00DE52D3" w:rsidRPr="003803EF" w:rsidRDefault="00DE52D3" w:rsidP="00DE52D3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Nimi: </w:t>
            </w:r>
          </w:p>
        </w:tc>
        <w:tc>
          <w:tcPr>
            <w:tcW w:w="6186" w:type="dxa"/>
          </w:tcPr>
          <w:p w14:paraId="7A246937" w14:textId="5C817A62" w:rsidR="00DE52D3" w:rsidRPr="003803EF" w:rsidRDefault="00922349">
            <w:r w:rsidRPr="003803EF">
              <w:t>Veiko Sepp</w:t>
            </w:r>
          </w:p>
        </w:tc>
      </w:tr>
      <w:tr w:rsidR="00DE52D3" w:rsidRPr="003803EF" w14:paraId="1E76C20E" w14:textId="77777777" w:rsidTr="006D62C2">
        <w:trPr>
          <w:trHeight w:val="454"/>
        </w:trPr>
        <w:tc>
          <w:tcPr>
            <w:tcW w:w="2830" w:type="dxa"/>
          </w:tcPr>
          <w:p w14:paraId="3779DB10" w14:textId="751581DA" w:rsidR="00DE52D3" w:rsidRPr="003803EF" w:rsidRDefault="00DE52D3" w:rsidP="00DE52D3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Kontaktandmed: </w:t>
            </w:r>
          </w:p>
        </w:tc>
        <w:tc>
          <w:tcPr>
            <w:tcW w:w="6186" w:type="dxa"/>
          </w:tcPr>
          <w:p w14:paraId="58D5D5C5" w14:textId="6ABD1BF8" w:rsidR="00DE52D3" w:rsidRPr="003803EF" w:rsidRDefault="00362B1D">
            <w:r w:rsidRPr="003803EF">
              <w:t>v</w:t>
            </w:r>
            <w:r w:rsidR="00922349" w:rsidRPr="003803EF">
              <w:t>eiko.sepp@ut.ee, 737 6278</w:t>
            </w:r>
          </w:p>
        </w:tc>
      </w:tr>
      <w:tr w:rsidR="00DE52D3" w:rsidRPr="003803EF" w14:paraId="73172217" w14:textId="77777777" w:rsidTr="006D62C2">
        <w:trPr>
          <w:trHeight w:val="454"/>
        </w:trPr>
        <w:tc>
          <w:tcPr>
            <w:tcW w:w="2830" w:type="dxa"/>
          </w:tcPr>
          <w:p w14:paraId="4CFF649C" w14:textId="25D70F6A" w:rsidR="00DE52D3" w:rsidRPr="003803EF" w:rsidRDefault="00DE52D3" w:rsidP="00DE52D3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Praegune töökoht ja amet: </w:t>
            </w:r>
          </w:p>
        </w:tc>
        <w:tc>
          <w:tcPr>
            <w:tcW w:w="6186" w:type="dxa"/>
          </w:tcPr>
          <w:p w14:paraId="7CC3801F" w14:textId="1B891D08" w:rsidR="00DE52D3" w:rsidRPr="003803EF" w:rsidRDefault="00922349">
            <w:r w:rsidRPr="003803EF">
              <w:t>Tartu Ülikool, Sotsiaalteaduste valdkond, Johan Skytte poliitikauuringute instituut, vanemanalüütik</w:t>
            </w:r>
          </w:p>
        </w:tc>
      </w:tr>
      <w:tr w:rsidR="00922349" w:rsidRPr="003803EF" w14:paraId="68208973" w14:textId="77777777" w:rsidTr="006D62C2">
        <w:trPr>
          <w:trHeight w:val="454"/>
        </w:trPr>
        <w:tc>
          <w:tcPr>
            <w:tcW w:w="2830" w:type="dxa"/>
          </w:tcPr>
          <w:p w14:paraId="5983BDDF" w14:textId="585942A7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Teenistuskäik: </w:t>
            </w:r>
          </w:p>
        </w:tc>
        <w:tc>
          <w:tcPr>
            <w:tcW w:w="6186" w:type="dxa"/>
          </w:tcPr>
          <w:p w14:paraId="2E17F50C" w14:textId="73F146B6" w:rsidR="00922349" w:rsidRPr="003803EF" w:rsidRDefault="00922349" w:rsidP="00922349">
            <w:r w:rsidRPr="003803EF">
              <w:t>2019–...Tartu Ülikool, Johan Skytte poliitikauuringute instituut, vanemanalüütik</w:t>
            </w:r>
          </w:p>
        </w:tc>
      </w:tr>
      <w:tr w:rsidR="00922349" w:rsidRPr="003803EF" w14:paraId="7720F718" w14:textId="77777777" w:rsidTr="006D62C2">
        <w:trPr>
          <w:trHeight w:val="454"/>
        </w:trPr>
        <w:tc>
          <w:tcPr>
            <w:tcW w:w="2830" w:type="dxa"/>
          </w:tcPr>
          <w:p w14:paraId="4345F48B" w14:textId="762B8568" w:rsidR="00922349" w:rsidRPr="003803EF" w:rsidRDefault="00922349" w:rsidP="00922349"/>
        </w:tc>
        <w:tc>
          <w:tcPr>
            <w:tcW w:w="6186" w:type="dxa"/>
          </w:tcPr>
          <w:p w14:paraId="6DC34452" w14:textId="4E41A058" w:rsidR="00922349" w:rsidRPr="003803EF" w:rsidRDefault="00922349" w:rsidP="00922349">
            <w:r w:rsidRPr="003803EF">
              <w:t>2016 Tartu Ülikool, Johan Skytte poliitikauuringute instituut, projektijuht-analüütik</w:t>
            </w:r>
          </w:p>
        </w:tc>
      </w:tr>
      <w:tr w:rsidR="00922349" w:rsidRPr="003803EF" w14:paraId="79CBB2D5" w14:textId="77777777" w:rsidTr="006D62C2">
        <w:trPr>
          <w:trHeight w:val="454"/>
        </w:trPr>
        <w:tc>
          <w:tcPr>
            <w:tcW w:w="2830" w:type="dxa"/>
          </w:tcPr>
          <w:p w14:paraId="4F592F82" w14:textId="7EA9EE40" w:rsidR="00922349" w:rsidRPr="003803EF" w:rsidRDefault="00922349" w:rsidP="00922349"/>
        </w:tc>
        <w:tc>
          <w:tcPr>
            <w:tcW w:w="6186" w:type="dxa"/>
          </w:tcPr>
          <w:p w14:paraId="2B807315" w14:textId="6ADF634E" w:rsidR="00922349" w:rsidRPr="003803EF" w:rsidRDefault="00922349" w:rsidP="00922349">
            <w:r w:rsidRPr="003803EF">
              <w:t>2012–2014 Tartu Ülikool, Tartu Ülikooli Euroopa Kolledž, projektijuht-analüütik</w:t>
            </w:r>
          </w:p>
        </w:tc>
      </w:tr>
      <w:tr w:rsidR="00922349" w:rsidRPr="003803EF" w14:paraId="358FAF01" w14:textId="77777777" w:rsidTr="006D62C2">
        <w:trPr>
          <w:trHeight w:val="454"/>
        </w:trPr>
        <w:tc>
          <w:tcPr>
            <w:tcW w:w="2830" w:type="dxa"/>
          </w:tcPr>
          <w:p w14:paraId="41525327" w14:textId="77777777" w:rsidR="00922349" w:rsidRPr="003803EF" w:rsidRDefault="00922349" w:rsidP="00922349"/>
        </w:tc>
        <w:tc>
          <w:tcPr>
            <w:tcW w:w="6186" w:type="dxa"/>
          </w:tcPr>
          <w:p w14:paraId="0E4CDB8F" w14:textId="467AA728" w:rsidR="00922349" w:rsidRPr="003803EF" w:rsidRDefault="00922349" w:rsidP="00922349">
            <w:r w:rsidRPr="003803EF">
              <w:t>2012 Tartu Ülikool, Tartu Ülikooli Euroopa Kolledž, analüütik</w:t>
            </w:r>
          </w:p>
        </w:tc>
      </w:tr>
      <w:tr w:rsidR="00922349" w:rsidRPr="003803EF" w14:paraId="77CBAFD3" w14:textId="77777777" w:rsidTr="006D62C2">
        <w:trPr>
          <w:trHeight w:val="454"/>
        </w:trPr>
        <w:tc>
          <w:tcPr>
            <w:tcW w:w="2830" w:type="dxa"/>
          </w:tcPr>
          <w:p w14:paraId="77CFDEC6" w14:textId="77777777" w:rsidR="00922349" w:rsidRPr="003803EF" w:rsidRDefault="00922349" w:rsidP="00922349"/>
        </w:tc>
        <w:tc>
          <w:tcPr>
            <w:tcW w:w="6186" w:type="dxa"/>
          </w:tcPr>
          <w:p w14:paraId="7CA24205" w14:textId="345DBC0A" w:rsidR="00922349" w:rsidRPr="003803EF" w:rsidRDefault="00922349" w:rsidP="00922349">
            <w:r w:rsidRPr="003803EF">
              <w:t xml:space="preserve">2005–2012 </w:t>
            </w:r>
            <w:proofErr w:type="spellStart"/>
            <w:r w:rsidRPr="003803EF">
              <w:t>Geomedia</w:t>
            </w:r>
            <w:proofErr w:type="spellEnd"/>
            <w:r w:rsidRPr="003803EF">
              <w:t xml:space="preserve"> OÜ, analüütik</w:t>
            </w:r>
          </w:p>
        </w:tc>
      </w:tr>
      <w:tr w:rsidR="00922349" w:rsidRPr="003803EF" w14:paraId="3F03C6D2" w14:textId="77777777" w:rsidTr="006D62C2">
        <w:trPr>
          <w:trHeight w:val="454"/>
        </w:trPr>
        <w:tc>
          <w:tcPr>
            <w:tcW w:w="2830" w:type="dxa"/>
          </w:tcPr>
          <w:p w14:paraId="16989D27" w14:textId="744FA2C4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Hariduskäik: </w:t>
            </w:r>
          </w:p>
        </w:tc>
        <w:tc>
          <w:tcPr>
            <w:tcW w:w="6186" w:type="dxa"/>
          </w:tcPr>
          <w:p w14:paraId="77D199BC" w14:textId="335AD5A5" w:rsidR="00922349" w:rsidRPr="003803EF" w:rsidRDefault="00362B1D" w:rsidP="00922349">
            <w:r w:rsidRPr="003803EF">
              <w:t>1999</w:t>
            </w:r>
            <w:r w:rsidR="00E73DA8" w:rsidRPr="003803EF">
              <w:t xml:space="preserve"> Tartu Ülikool, magistrikraad (</w:t>
            </w:r>
            <w:proofErr w:type="spellStart"/>
            <w:r w:rsidR="00E73DA8" w:rsidRPr="003803EF">
              <w:t>inimgeograafia</w:t>
            </w:r>
            <w:proofErr w:type="spellEnd"/>
            <w:r w:rsidR="00E73DA8" w:rsidRPr="003803EF">
              <w:t>)</w:t>
            </w:r>
          </w:p>
        </w:tc>
      </w:tr>
      <w:tr w:rsidR="00922349" w:rsidRPr="003803EF" w14:paraId="43A31547" w14:textId="77777777" w:rsidTr="006D62C2">
        <w:trPr>
          <w:trHeight w:val="454"/>
        </w:trPr>
        <w:tc>
          <w:tcPr>
            <w:tcW w:w="2830" w:type="dxa"/>
          </w:tcPr>
          <w:p w14:paraId="0EEF3425" w14:textId="0DD55B21" w:rsidR="00922349" w:rsidRPr="003803EF" w:rsidRDefault="00922349" w:rsidP="00922349"/>
        </w:tc>
        <w:tc>
          <w:tcPr>
            <w:tcW w:w="6186" w:type="dxa"/>
          </w:tcPr>
          <w:p w14:paraId="09B0185B" w14:textId="58FF254A" w:rsidR="00922349" w:rsidRPr="003803EF" w:rsidRDefault="00362B1D" w:rsidP="00922349">
            <w:r w:rsidRPr="003803EF">
              <w:t xml:space="preserve">1994 Tartu Ülikool, diplom </w:t>
            </w:r>
            <w:proofErr w:type="spellStart"/>
            <w:r w:rsidRPr="003803EF">
              <w:t>cum</w:t>
            </w:r>
            <w:proofErr w:type="spellEnd"/>
            <w:r w:rsidRPr="003803EF">
              <w:t xml:space="preserve"> </w:t>
            </w:r>
            <w:proofErr w:type="spellStart"/>
            <w:r w:rsidRPr="003803EF">
              <w:t>laude</w:t>
            </w:r>
            <w:proofErr w:type="spellEnd"/>
            <w:r w:rsidRPr="003803EF">
              <w:t xml:space="preserve"> (geograafia)</w:t>
            </w:r>
          </w:p>
        </w:tc>
      </w:tr>
      <w:tr w:rsidR="00922349" w:rsidRPr="003803EF" w14:paraId="1B76BE87" w14:textId="77777777" w:rsidTr="006D62C2">
        <w:trPr>
          <w:trHeight w:val="454"/>
        </w:trPr>
        <w:tc>
          <w:tcPr>
            <w:tcW w:w="2830" w:type="dxa"/>
          </w:tcPr>
          <w:p w14:paraId="627423CD" w14:textId="4D15AC4C" w:rsidR="00922349" w:rsidRPr="003803EF" w:rsidRDefault="00922349" w:rsidP="00922349"/>
        </w:tc>
        <w:tc>
          <w:tcPr>
            <w:tcW w:w="6186" w:type="dxa"/>
          </w:tcPr>
          <w:p w14:paraId="1C8E559A" w14:textId="77777777" w:rsidR="00922349" w:rsidRPr="003803EF" w:rsidRDefault="00922349" w:rsidP="00922349"/>
        </w:tc>
      </w:tr>
      <w:tr w:rsidR="00922349" w:rsidRPr="003803EF" w14:paraId="41075187" w14:textId="77777777" w:rsidTr="00CD7CC6">
        <w:trPr>
          <w:trHeight w:val="454"/>
        </w:trPr>
        <w:tc>
          <w:tcPr>
            <w:tcW w:w="9016" w:type="dxa"/>
            <w:gridSpan w:val="2"/>
          </w:tcPr>
          <w:p w14:paraId="3B9BCDE9" w14:textId="77777777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b/>
                <w:bCs/>
                <w:sz w:val="23"/>
                <w:szCs w:val="23"/>
              </w:rPr>
              <w:t xml:space="preserve">Teostatud projektid/ tööd </w:t>
            </w:r>
            <w:r w:rsidRPr="003803EF">
              <w:rPr>
                <w:sz w:val="23"/>
                <w:szCs w:val="23"/>
              </w:rPr>
              <w:t>(eelkõige projektid/tööd, mis tõendavad vajalikku kompetentsi/töökogemust)</w:t>
            </w:r>
            <w:r w:rsidRPr="003803EF">
              <w:rPr>
                <w:b/>
                <w:bCs/>
                <w:sz w:val="23"/>
                <w:szCs w:val="23"/>
              </w:rPr>
              <w:t xml:space="preserve">: </w:t>
            </w:r>
          </w:p>
          <w:p w14:paraId="633746B3" w14:textId="77777777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sz w:val="23"/>
                <w:szCs w:val="23"/>
              </w:rPr>
              <w:t xml:space="preserve">Tööga/projektiga töötamise alustamise ja lõpetamise aeg kuu ning aasta täpsusega: </w:t>
            </w:r>
          </w:p>
          <w:p w14:paraId="5AA01FCF" w14:textId="77777777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sz w:val="23"/>
                <w:szCs w:val="23"/>
              </w:rPr>
              <w:t xml:space="preserve">Tööandja/tellija andmed (Asutuse/ettevõtte nimi, kontaktisiku nimi, telefon, e-posti aadress): </w:t>
            </w:r>
          </w:p>
          <w:p w14:paraId="4BF13FC9" w14:textId="77777777" w:rsidR="00922349" w:rsidRPr="003803EF" w:rsidRDefault="00922349" w:rsidP="00922349">
            <w:pPr>
              <w:pStyle w:val="Default"/>
              <w:rPr>
                <w:sz w:val="23"/>
                <w:szCs w:val="23"/>
              </w:rPr>
            </w:pPr>
            <w:r w:rsidRPr="003803EF">
              <w:rPr>
                <w:sz w:val="23"/>
                <w:szCs w:val="23"/>
              </w:rPr>
              <w:t xml:space="preserve">Viide/link tööle selle olemasolul ja vastuvõtmise/heakskiitmise kuupäev: </w:t>
            </w:r>
          </w:p>
          <w:p w14:paraId="2AC37401" w14:textId="73E6F120" w:rsidR="00922349" w:rsidRPr="003803EF" w:rsidRDefault="00922349" w:rsidP="00922349">
            <w:pPr>
              <w:rPr>
                <w:sz w:val="23"/>
                <w:szCs w:val="23"/>
              </w:rPr>
            </w:pPr>
            <w:r w:rsidRPr="003803EF">
              <w:rPr>
                <w:sz w:val="23"/>
                <w:szCs w:val="23"/>
              </w:rPr>
              <w:t xml:space="preserve">Roll projektis/töös: </w:t>
            </w:r>
          </w:p>
          <w:p w14:paraId="580E8B6A" w14:textId="16F1DF52" w:rsidR="00922349" w:rsidRPr="003803EF" w:rsidRDefault="00922349" w:rsidP="00922349"/>
        </w:tc>
      </w:tr>
      <w:tr w:rsidR="00922349" w:rsidRPr="003803EF" w14:paraId="2846A85C" w14:textId="77777777" w:rsidTr="00BE28DC">
        <w:trPr>
          <w:trHeight w:val="454"/>
        </w:trPr>
        <w:tc>
          <w:tcPr>
            <w:tcW w:w="9016" w:type="dxa"/>
            <w:gridSpan w:val="2"/>
          </w:tcPr>
          <w:p w14:paraId="41244A64" w14:textId="4C5A59A4" w:rsidR="00922349" w:rsidRPr="003803EF" w:rsidRDefault="00E73DA8" w:rsidP="00922349">
            <w:r w:rsidRPr="003803EF">
              <w:rPr>
                <w:b/>
                <w:bCs/>
                <w:sz w:val="23"/>
                <w:szCs w:val="23"/>
              </w:rPr>
              <w:t>Teostatud projektid/ tööd:</w:t>
            </w:r>
          </w:p>
        </w:tc>
      </w:tr>
      <w:tr w:rsidR="00F7347C" w:rsidRPr="003803EF" w14:paraId="118621BC" w14:textId="77777777" w:rsidTr="00BE28DC">
        <w:trPr>
          <w:trHeight w:val="454"/>
        </w:trPr>
        <w:tc>
          <w:tcPr>
            <w:tcW w:w="9016" w:type="dxa"/>
            <w:gridSpan w:val="2"/>
          </w:tcPr>
          <w:p w14:paraId="54C48098" w14:textId="7BB32E0F" w:rsidR="00F7347C" w:rsidRPr="003803EF" w:rsidRDefault="00F7347C" w:rsidP="00922349">
            <w:pPr>
              <w:rPr>
                <w:b/>
                <w:bCs/>
                <w:sz w:val="23"/>
                <w:szCs w:val="23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Üleriigilise planeeringu asustuse arengustsenaariumite koonduuring. 5/2024−5/2025. Rahastaja: Regionaal- ja Põllumajandusministeerium. Roll: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II etapi juht,</w:t>
            </w:r>
            <w:r w:rsidR="00ED43F0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metoodik ja andmeanalüütik; </w:t>
            </w:r>
            <w:r w:rsidR="00D864FE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fookusgrupi arutelude ja </w:t>
            </w:r>
            <w:r w:rsidR="00D864FE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intervjuude läbiviimine </w:t>
            </w:r>
            <w:r w:rsidR="00D864FE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20</w:t>
            </w:r>
            <w:r w:rsidR="00D864FE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tunni mahus (</w:t>
            </w:r>
            <w:r w:rsidR="00D864FE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8 tk</w:t>
            </w:r>
            <w:r w:rsidR="00D864FE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).</w:t>
            </w:r>
            <w:r w:rsidR="00D864FE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Tööandja/tellija andmed: Anna Semjonova (anna.semjonova@agri.ee)</w:t>
            </w:r>
          </w:p>
        </w:tc>
      </w:tr>
      <w:tr w:rsidR="00F7347C" w:rsidRPr="003803EF" w14:paraId="3A7797D4" w14:textId="77777777" w:rsidTr="00BE28DC">
        <w:trPr>
          <w:trHeight w:val="454"/>
        </w:trPr>
        <w:tc>
          <w:tcPr>
            <w:tcW w:w="9016" w:type="dxa"/>
            <w:gridSpan w:val="2"/>
          </w:tcPr>
          <w:p w14:paraId="0700883F" w14:textId="3D40A789" w:rsidR="00F7347C" w:rsidRPr="003803EF" w:rsidRDefault="00F7347C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Struktuurivahendite rakendusperioodi 2014–2020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järelhindamine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8/2023−10/2024; Rahastaja: Rahandusministeerium. Lõpparuanne: </w:t>
            </w:r>
            <w:hyperlink r:id="rId4" w:tgtFrame="_blank" w:history="1">
              <w:r w:rsidRPr="003803EF">
                <w:rPr>
                  <w:rStyle w:val="normaltextrun"/>
                  <w:rFonts w:ascii="Aptos" w:hAnsi="Aptos" w:cs="Segoe UI"/>
                  <w:color w:val="0000FF"/>
                  <w:u w:val="single"/>
                  <w:shd w:val="clear" w:color="auto" w:fill="FFFFFF"/>
                </w:rPr>
                <w:t>https://www.fin.ee/sites/default/files/documents/2024-10/Struktuurivahendite%20perioodi%202014-2020%20j%C3%A4relhindamise%20l%C3%B5pparuanne.pdf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Roll: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vastutav täitja ja projektijuht, analüütik;</w:t>
            </w:r>
            <w:r w:rsidRPr="003803EF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  <w:r w:rsidR="002D7553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Dokumendianalüüs, intervjuude läbiviimine </w:t>
            </w:r>
            <w:r w:rsidR="002D7553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14</w:t>
            </w:r>
            <w:r w:rsidR="002D7553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tunni mahus (</w:t>
            </w:r>
            <w:r w:rsidR="002D7553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4</w:t>
            </w:r>
            <w:r w:rsidR="002D7553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rühmaarutelu).</w:t>
            </w:r>
            <w:r w:rsidR="002D755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Tööandja/tellija andmed: Miryam Vahtra, +372 6113047, </w:t>
            </w:r>
            <w:hyperlink r:id="rId5" w:history="1">
              <w:r w:rsidRPr="003803EF">
                <w:rPr>
                  <w:rStyle w:val="Hyperlink"/>
                  <w:rFonts w:ascii="Aptos" w:hAnsi="Aptos"/>
                  <w:shd w:val="clear" w:color="auto" w:fill="FFFFFF"/>
                </w:rPr>
                <w:t>Miryam.Vahtra@fin.ee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</w:t>
            </w:r>
          </w:p>
        </w:tc>
      </w:tr>
      <w:tr w:rsidR="003803EF" w:rsidRPr="003803EF" w14:paraId="79892984" w14:textId="77777777" w:rsidTr="00BE28DC">
        <w:trPr>
          <w:trHeight w:val="454"/>
        </w:trPr>
        <w:tc>
          <w:tcPr>
            <w:tcW w:w="9016" w:type="dxa"/>
            <w:gridSpan w:val="2"/>
          </w:tcPr>
          <w:p w14:paraId="4D2758DE" w14:textId="156C2E58" w:rsidR="003803EF" w:rsidRPr="003803EF" w:rsidRDefault="003803EF" w:rsidP="003803EF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Fonts w:ascii="Aptos" w:hAnsi="Aptos"/>
                <w:color w:val="000000"/>
                <w:shd w:val="clear" w:color="auto" w:fill="FFFFFF"/>
              </w:rPr>
              <w:t xml:space="preserve">Ühtekuuluvuspoliitika fondide rakenduskava 2014-2020 ettevõtlus- ja innovatsioonitoetuste mõju hindamine Rahandusministeeriumile 01/2024 – 12/2024.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Rahastaja: Rahandusministeerium. Roll: vastutav täitja ja projektijuht, analüütik;</w:t>
            </w:r>
            <w:r w:rsidRPr="003803EF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Tööandja/tellija andmed: Miryam Vahtra, +372 6113047, </w:t>
            </w:r>
            <w:hyperlink r:id="rId6" w:history="1">
              <w:r w:rsidRPr="003803EF">
                <w:rPr>
                  <w:rStyle w:val="Hyperlink"/>
                  <w:rFonts w:ascii="Aptos" w:hAnsi="Aptos"/>
                  <w:shd w:val="clear" w:color="auto" w:fill="FFFFFF"/>
                </w:rPr>
                <w:t>Miryam.Vahtra@fin.ee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.</w:t>
            </w:r>
          </w:p>
        </w:tc>
      </w:tr>
      <w:tr w:rsidR="00724678" w:rsidRPr="003803EF" w14:paraId="2F6B73F5" w14:textId="77777777" w:rsidTr="00BE28DC">
        <w:trPr>
          <w:trHeight w:val="454"/>
        </w:trPr>
        <w:tc>
          <w:tcPr>
            <w:tcW w:w="9016" w:type="dxa"/>
            <w:gridSpan w:val="2"/>
          </w:tcPr>
          <w:p w14:paraId="3EBB384B" w14:textId="39497025" w:rsidR="00724678" w:rsidRPr="003803EF" w:rsidRDefault="00724678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lastRenderedPageBreak/>
              <w:t xml:space="preserve">Sisend riigihanke „Üleriigilise planeeringu LS, AKM ja KSHP koostamine Rahandusministeeriumile“ (viitenumber 261687) täitmiseks. 12/2023–12/2023. Rahastaja: Hendrikson &amp; Ko OÜ. Roll: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ekspert; Tööandja/tellija andmed: Pille Metspalu; pille @dge.ee</w:t>
            </w:r>
          </w:p>
        </w:tc>
      </w:tr>
      <w:tr w:rsidR="00724678" w:rsidRPr="003803EF" w14:paraId="0C90B4FF" w14:textId="77777777" w:rsidTr="00BE28DC">
        <w:trPr>
          <w:trHeight w:val="454"/>
        </w:trPr>
        <w:tc>
          <w:tcPr>
            <w:tcW w:w="9016" w:type="dxa"/>
            <w:gridSpan w:val="2"/>
          </w:tcPr>
          <w:p w14:paraId="3962562C" w14:textId="7C21DC05" w:rsidR="00724678" w:rsidRPr="003803EF" w:rsidRDefault="00724678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Keskkonnavaldkonna arengukava 2030 keskkonnamõju strateegilise hingamise ja muude oluliste mõjude strateegilise hindamise aruande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sotsiaal-majanduslike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mõjude hindamine. 12/2022–08/2023. Rahastaja: Hendrikson &amp; Ko OÜ. Täiendav info: </w:t>
            </w:r>
            <w:hyperlink r:id="rId7" w:history="1">
              <w:r w:rsidRPr="003803EF">
                <w:rPr>
                  <w:rStyle w:val="Hyperlink"/>
                  <w:rFonts w:ascii="Aptos" w:hAnsi="Aptos"/>
                  <w:shd w:val="clear" w:color="auto" w:fill="FFFFFF"/>
                </w:rPr>
                <w:t>https://kliimaministeerium.ee/kevad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Roll: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regionaalsete mõjude ekspert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Tööandja/tellija andmed: 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Pille Metspalu; pille @dge.ee</w:t>
            </w:r>
          </w:p>
        </w:tc>
      </w:tr>
      <w:tr w:rsidR="00724678" w:rsidRPr="003803EF" w14:paraId="5CDE94FE" w14:textId="77777777" w:rsidTr="00BE28DC">
        <w:trPr>
          <w:trHeight w:val="454"/>
        </w:trPr>
        <w:tc>
          <w:tcPr>
            <w:tcW w:w="9016" w:type="dxa"/>
            <w:gridSpan w:val="2"/>
          </w:tcPr>
          <w:p w14:paraId="7FA44B02" w14:textId="276411B6" w:rsidR="00724678" w:rsidRPr="003803EF" w:rsidRDefault="00724678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Trendide ruumilise mõju analüüs. Üleriigilise planeeringu „Eesti 2040“ alusuuring Rahandusministeeriumile. 08/2022–02/2023. Rahastaja: Rahandusministeerium. Lõpparuanne: https://skytte.ut.ee/sites/default/files/2023-04/%C3%9Cleriigiline%20planeering%202050%20trendiuuring_L%C3%B5pparuanne%202023_Lisad.pdf . Roll: vastutav täitja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, analüütik, ekspert, fookusarutelude moderaator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.</w:t>
            </w:r>
            <w:r w:rsidR="00280145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="00280145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Fookusaru</w:t>
            </w:r>
            <w:r w:rsidR="00212854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telude</w:t>
            </w:r>
            <w:r w:rsidR="00280145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läbiviimise ajaline maht </w:t>
            </w:r>
            <w:r w:rsidR="00C1310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24</w:t>
            </w:r>
            <w:r w:rsidR="00280145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tundi</w:t>
            </w:r>
            <w:r w:rsidR="00DA6BCC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(</w:t>
            </w:r>
            <w:r w:rsidR="00C13106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6</w:t>
            </w:r>
            <w:r w:rsidR="00DA6BCC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tk)</w:t>
            </w:r>
            <w:r w:rsidR="00280145" w:rsidRPr="009B4E6A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.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Tööandja/tellija andmed:  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Anna Semjonova (anna.semjonova@agri.ee)</w:t>
            </w:r>
          </w:p>
        </w:tc>
      </w:tr>
      <w:tr w:rsidR="00724678" w:rsidRPr="003803EF" w14:paraId="03B3787B" w14:textId="77777777" w:rsidTr="00BE28DC">
        <w:trPr>
          <w:trHeight w:val="454"/>
        </w:trPr>
        <w:tc>
          <w:tcPr>
            <w:tcW w:w="9016" w:type="dxa"/>
            <w:gridSpan w:val="2"/>
          </w:tcPr>
          <w:p w14:paraId="3AA2696E" w14:textId="60FC2624" w:rsidR="00724678" w:rsidRPr="003803EF" w:rsidRDefault="00724678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Planeerimisseaduse mõju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järelhindamine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Rahandusministeeriumile. Rahastaja: Rahandusministeerium. 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09/2021–10/2022. Lõpparuanne: https://planeerimine.ee/juhendid-ja-uuringud/planeerimisseaduse-moju-jarelhindamine/ Roll:</w:t>
            </w:r>
            <w:r w:rsidR="00362B1D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mõjude hindamise ekspert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Tööandja/tellija andmed: </w:t>
            </w:r>
            <w:r w:rsidR="00362B1D" w:rsidRPr="003803EF">
              <w:rPr>
                <w:rFonts w:ascii="Aptos" w:hAnsi="Aptos"/>
                <w:color w:val="000000"/>
                <w:shd w:val="clear" w:color="auto" w:fill="FFFFFF"/>
              </w:rPr>
              <w:t>Sandra Mikli, tel:56 837123, e-post: sandra.mikli@sorainen.co</w:t>
            </w:r>
            <w:r w:rsidR="00362B1D" w:rsidRPr="003803EF">
              <w:t>m</w:t>
            </w:r>
          </w:p>
        </w:tc>
      </w:tr>
      <w:tr w:rsidR="00362B1D" w:rsidRPr="003803EF" w14:paraId="69105C64" w14:textId="77777777" w:rsidTr="00BE28DC">
        <w:trPr>
          <w:trHeight w:val="454"/>
        </w:trPr>
        <w:tc>
          <w:tcPr>
            <w:tcW w:w="9016" w:type="dxa"/>
            <w:gridSpan w:val="2"/>
          </w:tcPr>
          <w:p w14:paraId="732EE4E7" w14:textId="723AA26F" w:rsidR="00362B1D" w:rsidRPr="003803EF" w:rsidRDefault="00362B1D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Sotsiaalse taristu väljaehitamise kokkulepete ja tasu instrumentide uuring Rahandusministeeriumile. 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07/2023 – 05/2024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Roll: ekspert ja 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intervjueerija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Tööandja/tellija andmed: </w:t>
            </w:r>
            <w:r w:rsidRPr="003803EF">
              <w:rPr>
                <w:rFonts w:ascii="Aptos" w:hAnsi="Aptos"/>
                <w:color w:val="000000"/>
                <w:shd w:val="clear" w:color="auto" w:fill="FFFFFF"/>
              </w:rPr>
              <w:t>Sandra Mikli, tel:56 837123, e-post: sandra.mikli@sorainen.co</w:t>
            </w:r>
            <w:r w:rsidRPr="003803EF">
              <w:t>m</w:t>
            </w:r>
          </w:p>
        </w:tc>
      </w:tr>
      <w:tr w:rsidR="00922349" w:rsidRPr="003803EF" w14:paraId="6F7718AA" w14:textId="77777777" w:rsidTr="00510A0C">
        <w:trPr>
          <w:trHeight w:val="454"/>
        </w:trPr>
        <w:tc>
          <w:tcPr>
            <w:tcW w:w="9016" w:type="dxa"/>
            <w:gridSpan w:val="2"/>
          </w:tcPr>
          <w:p w14:paraId="0F775150" w14:textId="4FC966B1" w:rsidR="00922349" w:rsidRPr="003803EF" w:rsidRDefault="00F7347C" w:rsidP="00922349"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Kohalike omavalitsuste roll rohepöörde elluviimisel Eestis.</w:t>
            </w:r>
            <w:r w:rsidRPr="003803EF"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Periood: 03/2022–08/2022</w:t>
            </w:r>
            <w:r w:rsidRPr="003803EF"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Rahastaja: Riigikantselei</w:t>
            </w:r>
            <w:r w:rsidRPr="003803EF"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Töö läbiviija: Tartu Ülikool. Täiendav info: </w:t>
            </w:r>
            <w:hyperlink r:id="rId8" w:tgtFrame="_blank" w:history="1">
              <w:r w:rsidRPr="003803EF">
                <w:rPr>
                  <w:rStyle w:val="normaltextrun"/>
                  <w:rFonts w:ascii="Aptos" w:hAnsi="Aptos" w:cs="Segoe UI"/>
                  <w:color w:val="467886"/>
                  <w:u w:val="single"/>
                  <w:shd w:val="clear" w:color="auto" w:fill="FFFFFF"/>
                </w:rPr>
                <w:t>https://www.etis.ee/Portal/Projects/Display/611a4bf4-586a-4a14-8052-8b2d45af13b6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Lõpparuanne: </w:t>
            </w:r>
            <w:hyperlink r:id="rId9" w:tgtFrame="_blank" w:history="1">
              <w:r w:rsidRPr="003803EF">
                <w:rPr>
                  <w:rStyle w:val="normaltextrun"/>
                  <w:rFonts w:ascii="Aptos" w:hAnsi="Aptos" w:cs="Segoe UI"/>
                  <w:color w:val="2343E6"/>
                  <w:u w:val="single"/>
                  <w:shd w:val="clear" w:color="auto" w:fill="FFFFFF"/>
                  <w:lang w:val="en-GB"/>
                </w:rPr>
                <w:t>http://www.digar.ee/id/nlib-digar:702975</w:t>
              </w:r>
            </w:hyperlink>
            <w:r w:rsidRPr="003803EF"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Roll: vastutav täitja</w:t>
            </w:r>
            <w:r w:rsidR="00280145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</w:t>
            </w:r>
            <w:r w:rsidR="00280145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Dokumendianalüüs, intervjuude läbiviimine 20 tunni mahus</w:t>
            </w:r>
            <w:r w:rsidR="00DA6BCC"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(6 rühmaarutelu)</w:t>
            </w:r>
            <w:r w:rsidRPr="0093294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.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Tööandja/tellija andmed: 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Mari-Liis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Sööt, +372 6935629; </w:t>
            </w:r>
            <w:hyperlink r:id="rId10" w:tgtFrame="_blank" w:history="1">
              <w:r w:rsidRPr="003803EF">
                <w:rPr>
                  <w:rStyle w:val="normaltextrun"/>
                  <w:rFonts w:ascii="Aptos" w:hAnsi="Aptos" w:cs="Segoe UI"/>
                  <w:color w:val="0000FF"/>
                  <w:u w:val="single"/>
                  <w:shd w:val="clear" w:color="auto" w:fill="FFFFFF"/>
                </w:rPr>
                <w:t>mari-liis.soot@riigikantselei.ee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n-GB"/>
              </w:rPr>
              <w:t>. </w:t>
            </w:r>
            <w:r w:rsidRPr="003803EF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57C93" w:rsidRPr="003803EF" w14:paraId="0A394B5F" w14:textId="77777777" w:rsidTr="00510A0C">
        <w:trPr>
          <w:trHeight w:val="454"/>
        </w:trPr>
        <w:tc>
          <w:tcPr>
            <w:tcW w:w="9016" w:type="dxa"/>
            <w:gridSpan w:val="2"/>
          </w:tcPr>
          <w:p w14:paraId="52FE8B78" w14:textId="4F861CB1" w:rsidR="00C57C93" w:rsidRPr="003803EF" w:rsidRDefault="00362B1D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 w:rsidRPr="003803EF">
              <w:rPr>
                <w:rFonts w:ascii="Aptos" w:hAnsi="Aptos"/>
                <w:color w:val="000000"/>
                <w:shd w:val="clear" w:color="auto" w:fill="FFFFFF"/>
              </w:rPr>
              <w:t xml:space="preserve">Viimsi valla üldplaneeringu (riigihange 264962) </w:t>
            </w:r>
            <w:proofErr w:type="spellStart"/>
            <w:r w:rsidRPr="003803EF">
              <w:rPr>
                <w:rFonts w:ascii="Aptos" w:hAnsi="Aptos"/>
                <w:color w:val="000000"/>
                <w:shd w:val="clear" w:color="auto" w:fill="FFFFFF"/>
              </w:rPr>
              <w:t>sotsiaal-majanduslik</w:t>
            </w:r>
            <w:proofErr w:type="spellEnd"/>
            <w:r w:rsidRPr="003803EF">
              <w:rPr>
                <w:rFonts w:ascii="Aptos" w:hAnsi="Aptos"/>
                <w:color w:val="000000"/>
                <w:shd w:val="clear" w:color="auto" w:fill="FFFFFF"/>
              </w:rPr>
              <w:t xml:space="preserve"> alusuuring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07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/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2023 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–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03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/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2024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Rahastaja: 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Kobras OÜ ja Viimsi Vallavalitsus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.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Roll:</w:t>
            </w:r>
            <w:r w:rsidR="003803EF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vastutav täitja, projektijuht, metoodik, analüütik, koosloome seminaride läbiviija</w:t>
            </w:r>
            <w:r w:rsidR="00C57C93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. Tööandja/tellija andmed:  </w:t>
            </w:r>
            <w:r w:rsidR="003803EF" w:rsidRPr="003803EF">
              <w:rPr>
                <w:rFonts w:ascii="Aptos" w:hAnsi="Aptos"/>
                <w:color w:val="000000"/>
                <w:shd w:val="clear" w:color="auto" w:fill="FFFFFF"/>
              </w:rPr>
              <w:t>Teele Nigola; 5187602; teele@kobras.ee</w:t>
            </w:r>
          </w:p>
        </w:tc>
      </w:tr>
      <w:tr w:rsidR="00E73DA8" w:rsidRPr="003803EF" w14:paraId="0AA21FE4" w14:textId="77777777" w:rsidTr="00510A0C">
        <w:trPr>
          <w:trHeight w:val="454"/>
        </w:trPr>
        <w:tc>
          <w:tcPr>
            <w:tcW w:w="9016" w:type="dxa"/>
            <w:gridSpan w:val="2"/>
          </w:tcPr>
          <w:p w14:paraId="7B26629D" w14:textId="4A6E5856" w:rsidR="00E73DA8" w:rsidRPr="003803EF" w:rsidRDefault="00E73DA8" w:rsidP="00922349">
            <w:pPr>
              <w:rPr>
                <w:b/>
                <w:bCs/>
              </w:rPr>
            </w:pPr>
            <w:r w:rsidRPr="003803EF">
              <w:rPr>
                <w:b/>
                <w:bCs/>
              </w:rPr>
              <w:t>Publikatsioonid:</w:t>
            </w:r>
          </w:p>
        </w:tc>
      </w:tr>
      <w:tr w:rsidR="00E73DA8" w:rsidRPr="003803EF" w14:paraId="297738C7" w14:textId="77777777" w:rsidTr="00510A0C">
        <w:trPr>
          <w:trHeight w:val="454"/>
        </w:trPr>
        <w:tc>
          <w:tcPr>
            <w:tcW w:w="9016" w:type="dxa"/>
            <w:gridSpan w:val="2"/>
          </w:tcPr>
          <w:p w14:paraId="430B743E" w14:textId="66A63789" w:rsidR="00E73DA8" w:rsidRPr="003803EF" w:rsidRDefault="00F7347C" w:rsidP="00922349">
            <w:pPr>
              <w:rPr>
                <w:b/>
                <w:bCs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Roose, A; Sepp, V. 2025. Navigating Regional Gaps, Cohesion Policy, and Geostrategic Security: Balancing Estonia’s Urban System. Proceedings of AESOP Annual Congress 2025: 36th AESOP Annual Congress, Istanbul, July 7</w:t>
            </w:r>
            <w:r w:rsidRPr="003803E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 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–</w:t>
            </w:r>
            <w:r w:rsidRPr="003803EF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 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11, 2025. Istanbul: Yıldız Technical University.</w:t>
            </w:r>
          </w:p>
        </w:tc>
      </w:tr>
      <w:tr w:rsidR="00C57C93" w:rsidRPr="003803EF" w14:paraId="1A8BC4E8" w14:textId="77777777" w:rsidTr="00510A0C">
        <w:trPr>
          <w:trHeight w:val="454"/>
        </w:trPr>
        <w:tc>
          <w:tcPr>
            <w:tcW w:w="9016" w:type="dxa"/>
            <w:gridSpan w:val="2"/>
          </w:tcPr>
          <w:p w14:paraId="36955933" w14:textId="088BD04A" w:rsidR="00C57C93" w:rsidRPr="003803EF" w:rsidRDefault="00C57C93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Viks-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Binsol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P.; Sepp, V.; Mõtte, M.; Veemaa, J.; Parts, R.; Aro, K.; Tubelt, E.;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Konov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V. 2025.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Ühtekuuluvuspoliitika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fondide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rakenduskava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2014–2020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ettevõtlus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- ja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innovatsioonitoetuste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mõju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hindamine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Rahandusministeeriumile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Kättesaadav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: </w:t>
            </w:r>
            <w:hyperlink r:id="rId11" w:history="1">
              <w:r w:rsidR="00A67527" w:rsidRPr="003803EF">
                <w:rPr>
                  <w:rStyle w:val="Hyperlink"/>
                  <w:rFonts w:ascii="Aptos" w:hAnsi="Aptos"/>
                  <w:shd w:val="clear" w:color="auto" w:fill="FFFFFF"/>
                  <w:lang w:val="en-US"/>
                </w:rPr>
                <w:t>https://www.fin.ee/sites/default/files/documents/2025-01/Lopparuanne_20122024_ISBN%20numbriga.pdf</w:t>
              </w:r>
            </w:hyperlink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F7347C" w:rsidRPr="003803EF" w14:paraId="35010A6D" w14:textId="77777777" w:rsidTr="00510A0C">
        <w:trPr>
          <w:trHeight w:val="454"/>
        </w:trPr>
        <w:tc>
          <w:tcPr>
            <w:tcW w:w="9016" w:type="dxa"/>
            <w:gridSpan w:val="2"/>
          </w:tcPr>
          <w:p w14:paraId="3865D09E" w14:textId="2BC1DBDD" w:rsidR="00F7347C" w:rsidRPr="003803EF" w:rsidRDefault="00F7347C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Sepp, V.; Mägi, M.; Einberg, H.; Helm, A.; Roose,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A.i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Kiisel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, M.; Vain, K.;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Võsaste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, M.; Veemaa, J.; Raagmaa, </w:t>
            </w:r>
            <w:proofErr w:type="gram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G..</w:t>
            </w:r>
            <w:proofErr w:type="gram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2022.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Kohalike omavalitsuste roll rohepöörde elluviimisel. Lõpparuanne. Tartu Ülikooli sotsiaalteaduslike rakendusuuringute keskus RAKE.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Kättesaadav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: </w:t>
            </w:r>
            <w:hyperlink r:id="rId12" w:tgtFrame="_blank" w:history="1">
              <w:r w:rsidRPr="003803EF">
                <w:rPr>
                  <w:rStyle w:val="normaltextrun"/>
                  <w:rFonts w:ascii="Aptos" w:hAnsi="Aptos" w:cs="Segoe UI"/>
                  <w:color w:val="2343E6"/>
                  <w:u w:val="single"/>
                  <w:shd w:val="clear" w:color="auto" w:fill="FFFFFF"/>
                  <w:lang w:val="en-GB"/>
                </w:rPr>
                <w:t>http://www.digar.ee/id/nlib-digar:702975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. </w:t>
            </w:r>
            <w:r w:rsidRPr="003803EF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  <w:tr w:rsidR="00F7347C" w:rsidRPr="003803EF" w14:paraId="17074EB0" w14:textId="77777777" w:rsidTr="00510A0C">
        <w:trPr>
          <w:trHeight w:val="454"/>
        </w:trPr>
        <w:tc>
          <w:tcPr>
            <w:tcW w:w="9016" w:type="dxa"/>
            <w:gridSpan w:val="2"/>
          </w:tcPr>
          <w:p w14:paraId="46F3EE3C" w14:textId="1C8E71B7" w:rsidR="00F7347C" w:rsidRPr="003803EF" w:rsidRDefault="00F7347C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E5E5"/>
                <w:lang w:val="en-GB"/>
              </w:rPr>
              <w:t>Sepp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, V.; Mägi, M.; Einberg, H.; Helm, A.; Roose, A.;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Kiisel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, M.; Vain, K.;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Joller-Vahter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, L.; Mägi, M.; Raagmaa, G. 2022.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Soovitused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linnade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ja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valdade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pöördumiseks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rohelise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arengu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rajale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: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juhend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. 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Tartu Ülikooli sotsiaalteaduslike rakendusuuringute keskus RAKE.</w:t>
            </w: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Kättesaadav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 xml:space="preserve">: </w:t>
            </w:r>
            <w:hyperlink r:id="rId13" w:tgtFrame="_blank" w:history="1">
              <w:r w:rsidRPr="003803EF">
                <w:rPr>
                  <w:rStyle w:val="normaltextrun"/>
                  <w:rFonts w:ascii="Aptos" w:hAnsi="Aptos" w:cs="Segoe UI"/>
                  <w:color w:val="467886"/>
                  <w:u w:val="single"/>
                  <w:shd w:val="clear" w:color="auto" w:fill="FFFFFF"/>
                  <w:lang w:val="en-GB"/>
                </w:rPr>
                <w:t>https://skytte.ut.ee/sites/default/files/2022-09/KOV%20roll%20rohepöördes.%20Juhend.pdf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GB"/>
              </w:rPr>
              <w:t> </w:t>
            </w:r>
            <w:r w:rsidRPr="003803EF"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  <w:tr w:rsidR="00F7347C" w:rsidRPr="003803EF" w14:paraId="7FEAB9C6" w14:textId="77777777" w:rsidTr="00510A0C">
        <w:trPr>
          <w:trHeight w:val="454"/>
        </w:trPr>
        <w:tc>
          <w:tcPr>
            <w:tcW w:w="9016" w:type="dxa"/>
            <w:gridSpan w:val="2"/>
          </w:tcPr>
          <w:p w14:paraId="140E33ED" w14:textId="19B40517" w:rsidR="00F7347C" w:rsidRPr="003803EF" w:rsidRDefault="00A74515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lastRenderedPageBreak/>
              <w:t>Sepp, V</w:t>
            </w:r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.; Lääne, S.; Kattai, K.; Noorkõiv, R.;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Sootla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G. 2021.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Regionaalse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valitsemise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mudelite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kujundamise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ettepanekud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Kättesaadav</w:t>
            </w:r>
            <w:proofErr w:type="spellEnd"/>
            <w:r w:rsidR="00A67527"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: </w:t>
            </w:r>
            <w:hyperlink r:id="rId14" w:history="1">
              <w:r w:rsidR="00A67527" w:rsidRPr="003803EF">
                <w:rPr>
                  <w:rStyle w:val="Hyperlink"/>
                  <w:rFonts w:ascii="Nunito Sans" w:hAnsi="Nunito Sans"/>
                  <w:color w:val="2343E6"/>
                  <w:shd w:val="clear" w:color="auto" w:fill="FFFFFF"/>
                </w:rPr>
                <w:t>https://www.researchgate.net/profile/Sulev-Laane/publication/358647365_Regionaalse_valitsemise_mudelite_kujundamise_ettepanekud/links/620d760108bee946f3867ce6/Regionaalse-valitsemise-mudelite-kujundamise-ettepanekud.pdf?origin=scientificContributions</w:t>
              </w:r>
            </w:hyperlink>
          </w:p>
        </w:tc>
      </w:tr>
      <w:tr w:rsidR="00A67527" w:rsidRPr="003803EF" w14:paraId="6151AFD8" w14:textId="77777777" w:rsidTr="00510A0C">
        <w:trPr>
          <w:trHeight w:val="454"/>
        </w:trPr>
        <w:tc>
          <w:tcPr>
            <w:tcW w:w="9016" w:type="dxa"/>
            <w:gridSpan w:val="2"/>
          </w:tcPr>
          <w:p w14:paraId="0C603158" w14:textId="42ECF646" w:rsidR="00A67527" w:rsidRPr="003803EF" w:rsidRDefault="00A67527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Lääne, S.; Kattai, K.;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Sootla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G.; Lepik, K.-L.; Viks, A.; Saar, I.; Sepp, V.; Noorkõiv, R.;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Mäeltsemees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S.; Olle, V.; Lõhmus, M. 2020. Eesti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regionaaltasandi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arengu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analüüs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Regionaalse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valitsemise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mudelite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kujundamise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ettepanekud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Kättesaadav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: https://www.hol.ee/docs/file/hol%20reganal%C3%BC%C3%BCs%20210x297mm%20web.pdf</w:t>
            </w:r>
          </w:p>
        </w:tc>
      </w:tr>
      <w:tr w:rsidR="00A67527" w:rsidRPr="003803EF" w14:paraId="25EA8C5B" w14:textId="77777777" w:rsidTr="00510A0C">
        <w:trPr>
          <w:trHeight w:val="454"/>
        </w:trPr>
        <w:tc>
          <w:tcPr>
            <w:tcW w:w="9016" w:type="dxa"/>
            <w:gridSpan w:val="2"/>
          </w:tcPr>
          <w:p w14:paraId="7312739F" w14:textId="43847712" w:rsidR="00A67527" w:rsidRPr="003803EF" w:rsidRDefault="00A67527" w:rsidP="00922349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</w:pPr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Raagmaa, G.; Terk, E.; Luht, K.; Sepp, V.; Alajõe, S.; Noorkõiv, R.; Peetersoo, J.; Kuusk, K.;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Annist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A.; Sepp, E.; Kirt, K.;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Treufeldt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T.; Lehtsalu, K.; Hansen, A.; Sokk, L.;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Rogenbaum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, N. 2020. Eesti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regionaalse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majanduse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arengustsenaariumid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2035. </w:t>
            </w:r>
            <w:proofErr w:type="spellStart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>Kättesadav</w:t>
            </w:r>
            <w:proofErr w:type="spellEnd"/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: </w:t>
            </w:r>
            <w:hyperlink r:id="rId15" w:history="1">
              <w:r w:rsidRPr="003803EF">
                <w:rPr>
                  <w:rStyle w:val="Hyperlink"/>
                  <w:rFonts w:ascii="Aptos" w:hAnsi="Aptos"/>
                  <w:shd w:val="clear" w:color="auto" w:fill="FFFFFF"/>
                  <w:lang w:val="en-US"/>
                </w:rPr>
                <w:t>https://www.riigikogu.ee/wpcms/wp-content/uploads/2019/02/Eesti-regionaalse-majanduse-stsenaariumid-2035.pdf</w:t>
              </w:r>
            </w:hyperlink>
            <w:r w:rsidRPr="003803EF">
              <w:rPr>
                <w:rStyle w:val="normaltextrun"/>
                <w:rFonts w:ascii="Aptos" w:hAnsi="Aptos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0BA2EF46" w14:textId="77777777" w:rsidR="00DE52D3" w:rsidRPr="003803EF" w:rsidRDefault="00DE52D3"/>
    <w:p w14:paraId="7ED42BEA" w14:textId="77777777" w:rsidR="00DE52D3" w:rsidRPr="003803EF" w:rsidRDefault="00DE52D3" w:rsidP="00DE52D3">
      <w:r w:rsidRPr="003803EF">
        <w:t xml:space="preserve">Andmed sisaldavad informatsiooni mahus, mis võimaldab hinnata nõuetele vastavust. </w:t>
      </w:r>
    </w:p>
    <w:p w14:paraId="7B805E3A" w14:textId="77777777" w:rsidR="00DE52D3" w:rsidRPr="003803EF" w:rsidRDefault="00DE52D3" w:rsidP="00DE52D3">
      <w:r w:rsidRPr="003803EF">
        <w:t xml:space="preserve">Andmete esitamisega kinnitab isik (meeskonna liige), et on andnud pakkujale nõusoleku enda meeskonnaliikmeks nimetamiseks ja kinnitab osalemist hankelepingu täitmisel. </w:t>
      </w:r>
    </w:p>
    <w:p w14:paraId="06ABE0F1" w14:textId="77777777" w:rsidR="00DE52D3" w:rsidRPr="003803EF" w:rsidRDefault="00DE52D3" w:rsidP="00DE52D3">
      <w:r w:rsidRPr="003803EF">
        <w:t xml:space="preserve">Andmete esitamisega antakse hankijale õigus andmete töötlemiseks eesmärgiga kontrollida esitatud andmete õigsust. Hankija võib vajadusel tööandjatele/tellijatele teha järelepärimisi kogemuse kohta. </w:t>
      </w:r>
    </w:p>
    <w:p w14:paraId="1FDF17E6" w14:textId="0AE1396C" w:rsidR="00DE52D3" w:rsidRDefault="00DE52D3" w:rsidP="00DE52D3">
      <w:r w:rsidRPr="003803EF">
        <w:t>(allkirjastatud digitaalselt)</w:t>
      </w:r>
    </w:p>
    <w:sectPr w:rsidR="00DE5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D3"/>
    <w:rsid w:val="00010146"/>
    <w:rsid w:val="000A0800"/>
    <w:rsid w:val="00135DF6"/>
    <w:rsid w:val="00212854"/>
    <w:rsid w:val="00231FBD"/>
    <w:rsid w:val="00280145"/>
    <w:rsid w:val="002D7553"/>
    <w:rsid w:val="002F1BFE"/>
    <w:rsid w:val="002F5606"/>
    <w:rsid w:val="00362B1D"/>
    <w:rsid w:val="003803EF"/>
    <w:rsid w:val="00444D87"/>
    <w:rsid w:val="005F4080"/>
    <w:rsid w:val="006D62C2"/>
    <w:rsid w:val="00724678"/>
    <w:rsid w:val="0078270E"/>
    <w:rsid w:val="00922349"/>
    <w:rsid w:val="0093294D"/>
    <w:rsid w:val="009B4E6A"/>
    <w:rsid w:val="00A36C84"/>
    <w:rsid w:val="00A67527"/>
    <w:rsid w:val="00A74515"/>
    <w:rsid w:val="00C13106"/>
    <w:rsid w:val="00C57C93"/>
    <w:rsid w:val="00D4218A"/>
    <w:rsid w:val="00D864FE"/>
    <w:rsid w:val="00D9086C"/>
    <w:rsid w:val="00D90F9F"/>
    <w:rsid w:val="00DA6BCC"/>
    <w:rsid w:val="00DE52D3"/>
    <w:rsid w:val="00E73DA8"/>
    <w:rsid w:val="00ED43F0"/>
    <w:rsid w:val="00F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A6BD"/>
  <w15:chartTrackingRefBased/>
  <w15:docId w15:val="{33D4FE79-712E-4C73-88B7-2FBA97F2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2D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4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347C"/>
  </w:style>
  <w:style w:type="character" w:customStyle="1" w:styleId="eop">
    <w:name w:val="eop"/>
    <w:basedOn w:val="DefaultParagraphFont"/>
    <w:rsid w:val="00F7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s.ee/Portal/Projects/Display/611a4bf4-586a-4a14-8052-8b2d45af13b6" TargetMode="External"/><Relationship Id="rId13" Type="http://schemas.openxmlformats.org/officeDocument/2006/relationships/hyperlink" Target="https://skytte.ut.ee/sites/default/files/2022-09/KOV%20roll%20rohep%C3%B6%C3%B6rdes.%20Juhen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liimaministeerium.ee/kevad" TargetMode="External"/><Relationship Id="rId12" Type="http://schemas.openxmlformats.org/officeDocument/2006/relationships/hyperlink" Target="http://www.digar.ee/id/nlib-digar:70297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iryam.Vahtra@fin.ee" TargetMode="External"/><Relationship Id="rId11" Type="http://schemas.openxmlformats.org/officeDocument/2006/relationships/hyperlink" Target="https://www.fin.ee/sites/default/files/documents/2025-01/Lopparuanne_20122024_ISBN%20numbriga.pdf" TargetMode="External"/><Relationship Id="rId5" Type="http://schemas.openxmlformats.org/officeDocument/2006/relationships/hyperlink" Target="mailto:Miryam.Vahtra@fin.ee" TargetMode="External"/><Relationship Id="rId15" Type="http://schemas.openxmlformats.org/officeDocument/2006/relationships/hyperlink" Target="https://www.riigikogu.ee/wpcms/wp-content/uploads/2019/02/Eesti-regionaalse-majanduse-stsenaariumid-2035.pdf" TargetMode="External"/><Relationship Id="rId10" Type="http://schemas.openxmlformats.org/officeDocument/2006/relationships/hyperlink" Target="mailto:mari-liis.soot@riigikantselei.ee" TargetMode="External"/><Relationship Id="rId4" Type="http://schemas.openxmlformats.org/officeDocument/2006/relationships/hyperlink" Target="https://www.fin.ee/sites/default/files/documents/2024-10/Struktuurivahendite%20perioodi%202014-2020%20j%C3%A4relhindamise%20l%C3%B5pparuanne.pdf" TargetMode="External"/><Relationship Id="rId9" Type="http://schemas.openxmlformats.org/officeDocument/2006/relationships/hyperlink" Target="http://www.digar.ee/id/nlib-digar:702975" TargetMode="External"/><Relationship Id="rId14" Type="http://schemas.openxmlformats.org/officeDocument/2006/relationships/hyperlink" Target="https://www.researchgate.net/profile/Sulev-Laane/publication/358647365_Regionaalse_valitsemise_mudelite_kujundamise_ettepanekud/links/620d760108bee946f3867ce6/Regionaalse-valitsemise-mudelite-kujundamise-ettepanekud.pdf?origin=scientificContrib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1301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Varamäe-Tamm</dc:creator>
  <cp:keywords/>
  <dc:description/>
  <cp:lastModifiedBy>Veiko Sepp</cp:lastModifiedBy>
  <cp:revision>2</cp:revision>
  <dcterms:created xsi:type="dcterms:W3CDTF">2025-12-10T13:24:00Z</dcterms:created>
  <dcterms:modified xsi:type="dcterms:W3CDTF">2025-12-10T13:24:00Z</dcterms:modified>
</cp:coreProperties>
</file>